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FE71" w14:textId="4DED257F" w:rsidR="00A01CDF" w:rsidRDefault="005A64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Bestyrelsesmøde lørdag den 21.3.2026</w:t>
      </w:r>
      <w:r w:rsidR="00CD5D2C">
        <w:rPr>
          <w:b/>
          <w:bCs/>
          <w:sz w:val="24"/>
          <w:szCs w:val="24"/>
        </w:rPr>
        <w:t xml:space="preserve"> </w:t>
      </w:r>
      <w:proofErr w:type="spellStart"/>
      <w:r w:rsidR="00CD5D2C">
        <w:rPr>
          <w:b/>
          <w:bCs/>
          <w:sz w:val="24"/>
          <w:szCs w:val="24"/>
        </w:rPr>
        <w:t>kl</w:t>
      </w:r>
      <w:proofErr w:type="spellEnd"/>
      <w:r w:rsidR="00CD5D2C">
        <w:rPr>
          <w:b/>
          <w:bCs/>
          <w:sz w:val="24"/>
          <w:szCs w:val="24"/>
        </w:rPr>
        <w:t xml:space="preserve"> 9.00</w:t>
      </w:r>
      <w:r>
        <w:rPr>
          <w:b/>
          <w:bCs/>
          <w:sz w:val="24"/>
          <w:szCs w:val="24"/>
        </w:rPr>
        <w:t>.</w:t>
      </w:r>
    </w:p>
    <w:p w14:paraId="359D90F0" w14:textId="2CC20BAF" w:rsidR="005A6429" w:rsidRDefault="005A64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Hos Kirsten.</w:t>
      </w:r>
    </w:p>
    <w:p w14:paraId="5E9D7512" w14:textId="0164AAF5" w:rsidR="005A6429" w:rsidRPr="00FB2DB0" w:rsidRDefault="005A6429">
      <w:pPr>
        <w:rPr>
          <w:rFonts w:ascii="Arial" w:hAnsi="Arial" w:cs="Arial"/>
          <w:b/>
          <w:bCs/>
          <w:sz w:val="24"/>
          <w:szCs w:val="24"/>
        </w:rPr>
      </w:pPr>
      <w:r w:rsidRPr="00FB2DB0">
        <w:rPr>
          <w:rFonts w:ascii="Arial" w:hAnsi="Arial" w:cs="Arial"/>
          <w:b/>
          <w:bCs/>
          <w:sz w:val="24"/>
          <w:szCs w:val="24"/>
        </w:rPr>
        <w:t>Fremmødte: Alle</w:t>
      </w:r>
    </w:p>
    <w:p w14:paraId="1387E345" w14:textId="77777777" w:rsidR="005A6429" w:rsidRPr="00FB2DB0" w:rsidRDefault="005A6429">
      <w:pPr>
        <w:rPr>
          <w:rFonts w:ascii="Arial" w:hAnsi="Arial" w:cs="Arial"/>
          <w:b/>
          <w:bCs/>
          <w:sz w:val="24"/>
          <w:szCs w:val="24"/>
        </w:rPr>
      </w:pPr>
    </w:p>
    <w:p w14:paraId="65D8357C" w14:textId="56EA0D84" w:rsidR="005A6429" w:rsidRPr="00FB2DB0" w:rsidRDefault="005A6429">
      <w:pPr>
        <w:rPr>
          <w:rFonts w:ascii="Arial" w:hAnsi="Arial" w:cs="Arial"/>
          <w:b/>
          <w:bCs/>
          <w:sz w:val="24"/>
          <w:szCs w:val="24"/>
        </w:rPr>
      </w:pPr>
      <w:r w:rsidRPr="00FB2DB0">
        <w:rPr>
          <w:rFonts w:ascii="Arial" w:hAnsi="Arial" w:cs="Arial"/>
          <w:b/>
          <w:bCs/>
          <w:sz w:val="24"/>
          <w:szCs w:val="24"/>
        </w:rPr>
        <w:t>Dagsorden:</w:t>
      </w:r>
    </w:p>
    <w:p w14:paraId="0AB34AA3" w14:textId="5D825CB2" w:rsidR="005A6429" w:rsidRDefault="005A6429">
      <w:pPr>
        <w:rPr>
          <w:rFonts w:ascii="Arial" w:hAnsi="Arial" w:cs="Arial"/>
          <w:b/>
          <w:bCs/>
          <w:sz w:val="24"/>
          <w:szCs w:val="24"/>
        </w:rPr>
      </w:pPr>
      <w:r w:rsidRPr="00FB2DB0">
        <w:rPr>
          <w:rFonts w:ascii="Arial" w:hAnsi="Arial" w:cs="Arial"/>
          <w:b/>
          <w:bCs/>
          <w:sz w:val="24"/>
          <w:szCs w:val="24"/>
        </w:rPr>
        <w:t>Bestyrelsens holdning til det indkomne forslag til den kommende generalforsamling.</w:t>
      </w:r>
    </w:p>
    <w:p w14:paraId="47E78E8A" w14:textId="0E400335" w:rsidR="00BB4401" w:rsidRDefault="00737A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Bestyrelsen er a</w:t>
      </w:r>
      <w:r w:rsidR="00BB10BC">
        <w:rPr>
          <w:rFonts w:ascii="Arial" w:hAnsi="Arial" w:cs="Arial"/>
          <w:sz w:val="24"/>
          <w:szCs w:val="24"/>
        </w:rPr>
        <w:t>f den opfattelse</w:t>
      </w:r>
      <w:r w:rsidR="00CD5D2C">
        <w:rPr>
          <w:rFonts w:ascii="Arial" w:hAnsi="Arial" w:cs="Arial"/>
          <w:sz w:val="24"/>
          <w:szCs w:val="24"/>
        </w:rPr>
        <w:t>,</w:t>
      </w:r>
      <w:r w:rsidR="00BB10BC">
        <w:rPr>
          <w:rFonts w:ascii="Arial" w:hAnsi="Arial" w:cs="Arial"/>
          <w:sz w:val="24"/>
          <w:szCs w:val="24"/>
        </w:rPr>
        <w:t xml:space="preserve"> at man ikke involverer sig </w:t>
      </w:r>
      <w:r w:rsidR="00B76BF3">
        <w:rPr>
          <w:rFonts w:ascii="Arial" w:hAnsi="Arial" w:cs="Arial"/>
          <w:sz w:val="24"/>
          <w:szCs w:val="24"/>
        </w:rPr>
        <w:t xml:space="preserve">i de enkelte parcellers problem med </w:t>
      </w:r>
      <w:r w:rsidR="00162808">
        <w:rPr>
          <w:rFonts w:ascii="Arial" w:hAnsi="Arial" w:cs="Arial"/>
          <w:sz w:val="24"/>
          <w:szCs w:val="24"/>
        </w:rPr>
        <w:t>grundvandsstanden</w:t>
      </w:r>
      <w:r w:rsidR="00B76BF3">
        <w:rPr>
          <w:rFonts w:ascii="Arial" w:hAnsi="Arial" w:cs="Arial"/>
          <w:sz w:val="24"/>
          <w:szCs w:val="24"/>
        </w:rPr>
        <w:t xml:space="preserve">. </w:t>
      </w:r>
      <w:r w:rsidR="00E34DBC">
        <w:rPr>
          <w:rFonts w:ascii="Arial" w:hAnsi="Arial" w:cs="Arial"/>
          <w:sz w:val="24"/>
          <w:szCs w:val="24"/>
        </w:rPr>
        <w:t>Vi har søgt viden om dette problem hos forskellige instanser</w:t>
      </w:r>
      <w:r w:rsidR="00826A2B">
        <w:rPr>
          <w:rFonts w:ascii="Arial" w:hAnsi="Arial" w:cs="Arial"/>
          <w:sz w:val="24"/>
          <w:szCs w:val="24"/>
        </w:rPr>
        <w:t xml:space="preserve">. </w:t>
      </w:r>
      <w:r w:rsidR="00965213">
        <w:rPr>
          <w:rFonts w:ascii="Arial" w:hAnsi="Arial" w:cs="Arial"/>
          <w:sz w:val="24"/>
          <w:szCs w:val="24"/>
        </w:rPr>
        <w:t>Grundvandsstanden</w:t>
      </w:r>
      <w:r w:rsidR="00826A2B">
        <w:rPr>
          <w:rFonts w:ascii="Arial" w:hAnsi="Arial" w:cs="Arial"/>
          <w:sz w:val="24"/>
          <w:szCs w:val="24"/>
        </w:rPr>
        <w:t xml:space="preserve"> omkring særligt Brislingevej 11</w:t>
      </w:r>
      <w:r w:rsidR="00251419">
        <w:rPr>
          <w:rFonts w:ascii="Arial" w:hAnsi="Arial" w:cs="Arial"/>
          <w:sz w:val="24"/>
          <w:szCs w:val="24"/>
        </w:rPr>
        <w:t xml:space="preserve"> ligger på 30 cm til 60 cm</w:t>
      </w:r>
      <w:r w:rsidR="006E2CC5">
        <w:rPr>
          <w:rFonts w:ascii="Arial" w:hAnsi="Arial" w:cs="Arial"/>
          <w:sz w:val="24"/>
          <w:szCs w:val="24"/>
        </w:rPr>
        <w:t>, ifølge Din Geo</w:t>
      </w:r>
      <w:r w:rsidR="00251419">
        <w:rPr>
          <w:rFonts w:ascii="Arial" w:hAnsi="Arial" w:cs="Arial"/>
          <w:sz w:val="24"/>
          <w:szCs w:val="24"/>
        </w:rPr>
        <w:t>, hvilket selvfølgelig er et problem ved større nedbørsmængder</w:t>
      </w:r>
      <w:r w:rsidR="0070126B">
        <w:rPr>
          <w:rFonts w:ascii="Arial" w:hAnsi="Arial" w:cs="Arial"/>
          <w:sz w:val="24"/>
          <w:szCs w:val="24"/>
        </w:rPr>
        <w:t xml:space="preserve">. Vi mener dog ikke det har været et problem siden </w:t>
      </w:r>
      <w:r w:rsidR="00965213">
        <w:rPr>
          <w:rFonts w:ascii="Arial" w:hAnsi="Arial" w:cs="Arial"/>
          <w:sz w:val="24"/>
          <w:szCs w:val="24"/>
        </w:rPr>
        <w:t>starten</w:t>
      </w:r>
      <w:r w:rsidR="0070126B">
        <w:rPr>
          <w:rFonts w:ascii="Arial" w:hAnsi="Arial" w:cs="Arial"/>
          <w:sz w:val="24"/>
          <w:szCs w:val="24"/>
        </w:rPr>
        <w:t xml:space="preserve"> af 2024</w:t>
      </w:r>
      <w:r w:rsidR="00162808">
        <w:rPr>
          <w:rFonts w:ascii="Arial" w:hAnsi="Arial" w:cs="Arial"/>
          <w:sz w:val="24"/>
          <w:szCs w:val="24"/>
        </w:rPr>
        <w:t xml:space="preserve">, hvor de </w:t>
      </w:r>
      <w:r w:rsidR="006648A5">
        <w:rPr>
          <w:rFonts w:ascii="Arial" w:hAnsi="Arial" w:cs="Arial"/>
          <w:sz w:val="24"/>
          <w:szCs w:val="24"/>
        </w:rPr>
        <w:t>ud</w:t>
      </w:r>
      <w:r w:rsidR="00162808">
        <w:rPr>
          <w:rFonts w:ascii="Arial" w:hAnsi="Arial" w:cs="Arial"/>
          <w:sz w:val="24"/>
          <w:szCs w:val="24"/>
        </w:rPr>
        <w:t>sendte billeder</w:t>
      </w:r>
      <w:r w:rsidR="00CD5D2C">
        <w:rPr>
          <w:rFonts w:ascii="Arial" w:hAnsi="Arial" w:cs="Arial"/>
          <w:sz w:val="24"/>
          <w:szCs w:val="24"/>
        </w:rPr>
        <w:t xml:space="preserve"> til forslaget </w:t>
      </w:r>
      <w:r w:rsidR="00162808">
        <w:rPr>
          <w:rFonts w:ascii="Arial" w:hAnsi="Arial" w:cs="Arial"/>
          <w:sz w:val="24"/>
          <w:szCs w:val="24"/>
        </w:rPr>
        <w:t>er taget.</w:t>
      </w:r>
    </w:p>
    <w:p w14:paraId="13544EEB" w14:textId="7A23E0C8" w:rsidR="00077B87" w:rsidRPr="003409AE" w:rsidRDefault="00077B87" w:rsidP="003409AE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09AE">
        <w:rPr>
          <w:rFonts w:ascii="Arial" w:hAnsi="Arial" w:cs="Arial"/>
          <w:sz w:val="24"/>
          <w:szCs w:val="24"/>
        </w:rPr>
        <w:t xml:space="preserve">Desuden så har Syddjurs kommune valgt at opstarte kloakering af </w:t>
      </w:r>
      <w:r w:rsidR="003A289B" w:rsidRPr="003409AE">
        <w:rPr>
          <w:rFonts w:ascii="Arial" w:hAnsi="Arial" w:cs="Arial"/>
          <w:sz w:val="24"/>
          <w:szCs w:val="24"/>
        </w:rPr>
        <w:t>området, hvilket vi selvfølgelig vil afvente.</w:t>
      </w:r>
    </w:p>
    <w:p w14:paraId="0EACDD85" w14:textId="7AA9019B" w:rsidR="008B5974" w:rsidRDefault="00FD146F" w:rsidP="008B5974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</w:t>
      </w:r>
      <w:r w:rsidR="003409AE">
        <w:rPr>
          <w:rFonts w:ascii="Arial" w:hAnsi="Arial" w:cs="Arial"/>
          <w:sz w:val="24"/>
          <w:szCs w:val="24"/>
        </w:rPr>
        <w:t>vand må ikke ledes til andre grundejere</w:t>
      </w:r>
      <w:r w:rsidR="00372B55">
        <w:rPr>
          <w:rFonts w:ascii="Arial" w:hAnsi="Arial" w:cs="Arial"/>
          <w:sz w:val="24"/>
          <w:szCs w:val="24"/>
        </w:rPr>
        <w:t>.</w:t>
      </w:r>
    </w:p>
    <w:p w14:paraId="42356AC5" w14:textId="0EFCE996" w:rsidR="00CE27D6" w:rsidRPr="00CE27D6" w:rsidRDefault="00CE27D6" w:rsidP="00CE27D6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CE27D6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Foreningens opgave er, som det fremgår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</w:t>
      </w:r>
      <w:r w:rsidR="009411BB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af vedtægterne</w:t>
      </w:r>
      <w:r w:rsidRPr="00CE27D6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, at varetage fælles interesser.</w:t>
      </w:r>
    </w:p>
    <w:p w14:paraId="71E7AD14" w14:textId="77777777" w:rsidR="00075A62" w:rsidRPr="008B5974" w:rsidRDefault="00075A62" w:rsidP="009411BB">
      <w:pPr>
        <w:pStyle w:val="Listeafsnit"/>
        <w:rPr>
          <w:rFonts w:ascii="Arial" w:hAnsi="Arial" w:cs="Arial"/>
          <w:sz w:val="24"/>
          <w:szCs w:val="24"/>
        </w:rPr>
      </w:pPr>
    </w:p>
    <w:p w14:paraId="5A7071F9" w14:textId="2EBF0AF7" w:rsidR="00521DA2" w:rsidRDefault="00810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Således vedtaget af en enig bestyrelse</w:t>
      </w:r>
    </w:p>
    <w:p w14:paraId="4ACC8E1A" w14:textId="797A0DCD" w:rsidR="00BB4401" w:rsidRDefault="00521DA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Pbv</w:t>
      </w:r>
      <w:proofErr w:type="spellEnd"/>
      <w:r>
        <w:rPr>
          <w:rFonts w:ascii="Arial" w:hAnsi="Arial" w:cs="Arial"/>
          <w:sz w:val="24"/>
          <w:szCs w:val="24"/>
        </w:rPr>
        <w:t>. Ebbe Støvring</w:t>
      </w:r>
    </w:p>
    <w:p w14:paraId="5E7C9CC3" w14:textId="3D2E9A6C" w:rsidR="00A247A6" w:rsidRPr="005A6429" w:rsidRDefault="00A247A6">
      <w:pPr>
        <w:rPr>
          <w:b/>
          <w:bCs/>
          <w:sz w:val="24"/>
          <w:szCs w:val="24"/>
        </w:rPr>
      </w:pPr>
    </w:p>
    <w:sectPr w:rsidR="00A247A6" w:rsidRPr="005A64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3019D"/>
    <w:multiLevelType w:val="hybridMultilevel"/>
    <w:tmpl w:val="A0DE0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1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29"/>
    <w:rsid w:val="00075A62"/>
    <w:rsid w:val="00077B87"/>
    <w:rsid w:val="000B73A3"/>
    <w:rsid w:val="00153771"/>
    <w:rsid w:val="00162808"/>
    <w:rsid w:val="001923B3"/>
    <w:rsid w:val="00213F63"/>
    <w:rsid w:val="00251419"/>
    <w:rsid w:val="002C3BDA"/>
    <w:rsid w:val="003409AE"/>
    <w:rsid w:val="00372B55"/>
    <w:rsid w:val="003A289B"/>
    <w:rsid w:val="003A3818"/>
    <w:rsid w:val="003D2BAB"/>
    <w:rsid w:val="0043089B"/>
    <w:rsid w:val="00474A16"/>
    <w:rsid w:val="00521DA2"/>
    <w:rsid w:val="00550EB7"/>
    <w:rsid w:val="005A6429"/>
    <w:rsid w:val="006648A5"/>
    <w:rsid w:val="006D1FA6"/>
    <w:rsid w:val="006E2CC5"/>
    <w:rsid w:val="0070126B"/>
    <w:rsid w:val="00737AB2"/>
    <w:rsid w:val="00810950"/>
    <w:rsid w:val="00826A2B"/>
    <w:rsid w:val="008B5974"/>
    <w:rsid w:val="008C36DF"/>
    <w:rsid w:val="008D6AFA"/>
    <w:rsid w:val="00912989"/>
    <w:rsid w:val="009411BB"/>
    <w:rsid w:val="00965213"/>
    <w:rsid w:val="00971C1D"/>
    <w:rsid w:val="00A01CDF"/>
    <w:rsid w:val="00A247A6"/>
    <w:rsid w:val="00B406CE"/>
    <w:rsid w:val="00B569BA"/>
    <w:rsid w:val="00B76BF3"/>
    <w:rsid w:val="00BB10BC"/>
    <w:rsid w:val="00BB4401"/>
    <w:rsid w:val="00BC34B1"/>
    <w:rsid w:val="00BE2754"/>
    <w:rsid w:val="00C1212D"/>
    <w:rsid w:val="00C30641"/>
    <w:rsid w:val="00C5732E"/>
    <w:rsid w:val="00CD2E80"/>
    <w:rsid w:val="00CD5D2C"/>
    <w:rsid w:val="00CE27D6"/>
    <w:rsid w:val="00D17B7A"/>
    <w:rsid w:val="00D44E46"/>
    <w:rsid w:val="00D70EAC"/>
    <w:rsid w:val="00D76AE8"/>
    <w:rsid w:val="00E1664F"/>
    <w:rsid w:val="00E34DBC"/>
    <w:rsid w:val="00E64759"/>
    <w:rsid w:val="00EE619C"/>
    <w:rsid w:val="00F164D7"/>
    <w:rsid w:val="00F97BD0"/>
    <w:rsid w:val="00FB2DB0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CEE"/>
  <w15:chartTrackingRefBased/>
  <w15:docId w15:val="{588EC91E-E0EA-45CC-9CE3-D2C0564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6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6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6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6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6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6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6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6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6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642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642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64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64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64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64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6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642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642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642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6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642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6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785</Characters>
  <Application>Microsoft Office Word</Application>
  <DocSecurity>0</DocSecurity>
  <Lines>20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Støvring</dc:creator>
  <cp:keywords/>
  <dc:description/>
  <cp:lastModifiedBy>Ebbe Støvring</cp:lastModifiedBy>
  <cp:revision>33</cp:revision>
  <cp:lastPrinted>2026-03-21T11:04:00Z</cp:lastPrinted>
  <dcterms:created xsi:type="dcterms:W3CDTF">2026-03-21T10:46:00Z</dcterms:created>
  <dcterms:modified xsi:type="dcterms:W3CDTF">2026-03-21T14:12:00Z</dcterms:modified>
</cp:coreProperties>
</file>